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E0B" w:rsidRPr="00613E0B" w:rsidRDefault="00613E0B" w:rsidP="00613E0B">
      <w:pPr>
        <w:spacing w:after="0" w:line="360" w:lineRule="auto"/>
        <w:ind w:firstLineChars="200" w:firstLine="883"/>
        <w:jc w:val="center"/>
        <w:rPr>
          <w:color w:val="00B0F0"/>
          <w:sz w:val="28"/>
          <w:szCs w:val="21"/>
        </w:rPr>
      </w:pPr>
      <w:bookmarkStart w:id="0" w:name="_GoBack"/>
      <w:r w:rsidRPr="00613E0B">
        <w:rPr>
          <w:b/>
          <w:bCs/>
          <w:color w:val="00B0F0"/>
          <w:sz w:val="44"/>
          <w:szCs w:val="32"/>
        </w:rPr>
        <w:t>专题</w:t>
      </w:r>
      <w:r w:rsidRPr="00613E0B">
        <w:rPr>
          <w:b/>
          <w:bCs/>
          <w:color w:val="00B0F0"/>
          <w:sz w:val="44"/>
          <w:szCs w:val="32"/>
        </w:rPr>
        <w:t>11</w:t>
      </w:r>
      <w:r w:rsidRPr="00613E0B">
        <w:rPr>
          <w:rFonts w:hint="eastAsia"/>
          <w:b/>
          <w:bCs/>
          <w:color w:val="00B0F0"/>
          <w:sz w:val="44"/>
          <w:szCs w:val="32"/>
        </w:rPr>
        <w:t xml:space="preserve"> </w:t>
      </w:r>
      <w:r w:rsidRPr="00613E0B">
        <w:rPr>
          <w:b/>
          <w:bCs/>
          <w:color w:val="00B0F0"/>
          <w:sz w:val="44"/>
          <w:szCs w:val="32"/>
        </w:rPr>
        <w:t>杠杆</w:t>
      </w:r>
    </w:p>
    <w:bookmarkEnd w:id="0"/>
    <w:p w:rsidR="00613E0B" w:rsidRPr="00D84C8A" w:rsidRDefault="00613E0B" w:rsidP="00613E0B">
      <w:pPr>
        <w:spacing w:after="0" w:line="360" w:lineRule="auto"/>
        <w:ind w:firstLineChars="200" w:firstLine="420"/>
        <w:jc w:val="left"/>
      </w:pPr>
      <w:r w:rsidRPr="00D84C8A">
        <w:rPr>
          <w:szCs w:val="21"/>
        </w:rPr>
        <w:t>1.</w:t>
      </w:r>
      <w:r w:rsidRPr="00D84C8A">
        <w:rPr>
          <w:szCs w:val="21"/>
        </w:rPr>
        <w:t>（</w:t>
      </w:r>
      <w:r w:rsidRPr="00D84C8A">
        <w:rPr>
          <w:szCs w:val="21"/>
        </w:rPr>
        <w:t>2008</w:t>
      </w:r>
      <w:r w:rsidRPr="00D84C8A">
        <w:rPr>
          <w:szCs w:val="21"/>
        </w:rPr>
        <w:t>天津，</w:t>
      </w:r>
      <w:r w:rsidRPr="00D84C8A">
        <w:rPr>
          <w:szCs w:val="21"/>
        </w:rPr>
        <w:t>16</w:t>
      </w:r>
      <w:r w:rsidRPr="00D84C8A">
        <w:rPr>
          <w:szCs w:val="21"/>
        </w:rPr>
        <w:t>，填空）</w:t>
      </w:r>
      <w:r w:rsidRPr="00D84C8A">
        <w:t>杠杆的平衡条件是</w:t>
      </w:r>
      <w:r w:rsidRPr="00D84C8A">
        <w:rPr>
          <w:u w:val="single"/>
        </w:rPr>
        <w:t xml:space="preserve">           </w:t>
      </w:r>
      <w:r w:rsidRPr="00D84C8A">
        <w:t xml:space="preserve"> .</w:t>
      </w:r>
      <w:r w:rsidRPr="00D84C8A">
        <w:t>如图所示杠杆处平衡状态，则</w:t>
      </w:r>
      <w:r w:rsidRPr="00D84C8A">
        <w:t>L</w:t>
      </w:r>
      <w:r w:rsidRPr="00D84C8A">
        <w:rPr>
          <w:vertAlign w:val="subscript"/>
        </w:rPr>
        <w:t>1</w:t>
      </w:r>
      <w:r w:rsidRPr="00D84C8A">
        <w:t>=</w:t>
      </w:r>
      <w:r w:rsidRPr="00D84C8A">
        <w:rPr>
          <w:u w:val="single"/>
        </w:rPr>
        <w:t xml:space="preserve">      </w:t>
      </w:r>
      <w:r w:rsidRPr="00D84C8A">
        <w:t>L</w:t>
      </w:r>
      <w:r w:rsidRPr="00D84C8A">
        <w:rPr>
          <w:vertAlign w:val="subscript"/>
        </w:rPr>
        <w:t>2</w:t>
      </w:r>
      <w:r w:rsidRPr="00D84C8A">
        <w:t>如</w:t>
      </w:r>
      <w:r w:rsidRPr="00D84C8A">
        <w:t>(</w:t>
      </w:r>
      <w:r w:rsidRPr="00D84C8A">
        <w:t>每个钩码的重力相等</w:t>
      </w:r>
      <w:r w:rsidRPr="00D84C8A">
        <w:t>)</w:t>
      </w:r>
      <w:r w:rsidRPr="00D84C8A">
        <w:t>．</w:t>
      </w:r>
    </w:p>
    <w:p w:rsidR="00613E0B" w:rsidRPr="00D84C8A" w:rsidRDefault="00613E0B" w:rsidP="00613E0B">
      <w:pPr>
        <w:spacing w:after="0" w:line="360" w:lineRule="auto"/>
        <w:jc w:val="center"/>
      </w:pPr>
      <w:r>
        <w:rPr>
          <w:noProof/>
        </w:rPr>
        <w:drawing>
          <wp:inline distT="0" distB="0" distL="0" distR="0">
            <wp:extent cx="1257300" cy="971550"/>
            <wp:effectExtent l="0" t="0" r="0" b="0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0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0B" w:rsidRPr="00D84C8A" w:rsidRDefault="00613E0B" w:rsidP="00613E0B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 w:rsidRPr="00D84C8A">
        <w:rPr>
          <w:szCs w:val="21"/>
        </w:rPr>
        <w:t>2.</w:t>
      </w:r>
      <w:r w:rsidRPr="00D84C8A">
        <w:rPr>
          <w:szCs w:val="21"/>
        </w:rPr>
        <w:t>（</w:t>
      </w:r>
      <w:r w:rsidRPr="00D84C8A">
        <w:rPr>
          <w:szCs w:val="21"/>
        </w:rPr>
        <w:t>2009</w:t>
      </w:r>
      <w:r w:rsidRPr="00D84C8A">
        <w:rPr>
          <w:szCs w:val="21"/>
        </w:rPr>
        <w:t>天津，</w:t>
      </w:r>
      <w:r w:rsidRPr="00D84C8A">
        <w:rPr>
          <w:szCs w:val="21"/>
        </w:rPr>
        <w:t>8</w:t>
      </w:r>
      <w:r w:rsidRPr="00D84C8A">
        <w:rPr>
          <w:szCs w:val="21"/>
        </w:rPr>
        <w:t>）门的把手一般都安装在离门轴远的一端，其中的科学道理是（</w:t>
      </w:r>
      <w:r w:rsidRPr="00D84C8A">
        <w:rPr>
          <w:szCs w:val="21"/>
        </w:rPr>
        <w:t xml:space="preserve">   </w:t>
      </w:r>
      <w:r w:rsidRPr="00D84C8A">
        <w:rPr>
          <w:szCs w:val="21"/>
        </w:rPr>
        <w:t>）</w:t>
      </w:r>
    </w:p>
    <w:p w:rsidR="00613E0B" w:rsidRPr="00D84C8A" w:rsidRDefault="00613E0B" w:rsidP="00613E0B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Chars="200" w:firstLine="420"/>
        <w:jc w:val="left"/>
        <w:textAlignment w:val="baseline"/>
        <w:rPr>
          <w:szCs w:val="21"/>
        </w:rPr>
      </w:pPr>
      <w:r w:rsidRPr="00D84C8A">
        <w:rPr>
          <w:szCs w:val="21"/>
        </w:rPr>
        <w:t>根据杠杆的知识，推开门时比较省距离</w:t>
      </w:r>
    </w:p>
    <w:p w:rsidR="00613E0B" w:rsidRPr="00D84C8A" w:rsidRDefault="00613E0B" w:rsidP="00613E0B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 w:rsidRPr="00D84C8A">
        <w:rPr>
          <w:szCs w:val="21"/>
        </w:rPr>
        <w:t>B</w:t>
      </w:r>
      <w:r w:rsidRPr="00D84C8A">
        <w:rPr>
          <w:szCs w:val="21"/>
        </w:rPr>
        <w:t>．根据杠杆的知识，推开门时比较省力</w:t>
      </w:r>
    </w:p>
    <w:p w:rsidR="00613E0B" w:rsidRPr="00D84C8A" w:rsidRDefault="00613E0B" w:rsidP="00613E0B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 w:rsidRPr="00D84C8A">
        <w:rPr>
          <w:szCs w:val="21"/>
        </w:rPr>
        <w:t>C</w:t>
      </w:r>
      <w:r w:rsidRPr="00D84C8A">
        <w:rPr>
          <w:szCs w:val="21"/>
        </w:rPr>
        <w:t>．根据功的知识，推开门时手对门做功较慢</w:t>
      </w:r>
    </w:p>
    <w:p w:rsidR="00613E0B" w:rsidRPr="00D84C8A" w:rsidRDefault="00613E0B" w:rsidP="00613E0B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 w:rsidRPr="00D84C8A">
        <w:rPr>
          <w:szCs w:val="21"/>
        </w:rPr>
        <w:t>D</w:t>
      </w:r>
      <w:r w:rsidRPr="00D84C8A">
        <w:rPr>
          <w:szCs w:val="21"/>
        </w:rPr>
        <w:t>．根据功的知识，推开门时手对门做功较少</w:t>
      </w:r>
    </w:p>
    <w:p w:rsidR="00613E0B" w:rsidRPr="00D84C8A" w:rsidRDefault="00613E0B" w:rsidP="00613E0B">
      <w:pPr>
        <w:spacing w:after="0" w:line="360" w:lineRule="auto"/>
        <w:ind w:firstLineChars="200" w:firstLine="420"/>
        <w:jc w:val="left"/>
        <w:rPr>
          <w:szCs w:val="21"/>
        </w:rPr>
      </w:pPr>
      <w:r w:rsidRPr="00D84C8A">
        <w:rPr>
          <w:szCs w:val="21"/>
        </w:rPr>
        <w:t>3.</w:t>
      </w:r>
      <w:r w:rsidRPr="00D84C8A">
        <w:rPr>
          <w:szCs w:val="21"/>
        </w:rPr>
        <w:t>（</w:t>
      </w:r>
      <w:r w:rsidRPr="00D84C8A">
        <w:rPr>
          <w:szCs w:val="21"/>
        </w:rPr>
        <w:t>2010</w:t>
      </w:r>
      <w:r w:rsidRPr="00D84C8A">
        <w:rPr>
          <w:szCs w:val="21"/>
        </w:rPr>
        <w:t>天津，</w:t>
      </w:r>
      <w:r w:rsidRPr="00D84C8A">
        <w:rPr>
          <w:szCs w:val="21"/>
        </w:rPr>
        <w:t>7</w:t>
      </w:r>
      <w:r w:rsidRPr="00D84C8A">
        <w:rPr>
          <w:szCs w:val="21"/>
        </w:rPr>
        <w:t>）根据具体工作需要能选择合适的工具是劳动者的基本技能．要剪开较硬的物体，图中的四种剪刀，应选择（</w:t>
      </w:r>
      <w:r w:rsidRPr="00D84C8A">
        <w:rPr>
          <w:szCs w:val="21"/>
        </w:rPr>
        <w:t xml:space="preserve">   </w:t>
      </w:r>
      <w:r w:rsidRPr="00D84C8A">
        <w:rPr>
          <w:szCs w:val="21"/>
        </w:rPr>
        <w:t>）</w:t>
      </w:r>
    </w:p>
    <w:p w:rsidR="00613E0B" w:rsidRPr="00D84C8A" w:rsidRDefault="00613E0B" w:rsidP="00613E0B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905250" cy="1133475"/>
            <wp:effectExtent l="0" t="0" r="0" b="9525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2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0B" w:rsidRPr="00D84C8A" w:rsidRDefault="00613E0B" w:rsidP="00613E0B">
      <w:pPr>
        <w:spacing w:after="0" w:line="360" w:lineRule="auto"/>
        <w:ind w:firstLineChars="200" w:firstLine="420"/>
        <w:jc w:val="left"/>
      </w:pPr>
      <w:r w:rsidRPr="00D84C8A">
        <w:rPr>
          <w:szCs w:val="21"/>
        </w:rPr>
        <w:t>4.</w:t>
      </w:r>
      <w:r w:rsidRPr="00D84C8A">
        <w:rPr>
          <w:szCs w:val="21"/>
        </w:rPr>
        <w:t>（</w:t>
      </w:r>
      <w:r w:rsidRPr="00D84C8A">
        <w:rPr>
          <w:szCs w:val="21"/>
        </w:rPr>
        <w:t>2011</w:t>
      </w:r>
      <w:r w:rsidRPr="00D84C8A">
        <w:rPr>
          <w:szCs w:val="21"/>
        </w:rPr>
        <w:t>天津，</w:t>
      </w:r>
      <w:r w:rsidRPr="00D84C8A">
        <w:rPr>
          <w:szCs w:val="21"/>
        </w:rPr>
        <w:t>16</w:t>
      </w:r>
      <w:r w:rsidRPr="00D84C8A">
        <w:rPr>
          <w:szCs w:val="21"/>
        </w:rPr>
        <w:t>，填空）</w:t>
      </w:r>
      <w:r w:rsidRPr="00D84C8A">
        <w:t>图中是人抬独轮车车把时的简化示意图，此时独轮车相当于一个</w:t>
      </w:r>
      <w:r w:rsidRPr="00D84C8A">
        <w:rPr>
          <w:u w:val="single"/>
        </w:rPr>
        <w:t xml:space="preserve">      </w:t>
      </w:r>
      <w:r w:rsidRPr="00D84C8A">
        <w:t>杠杆（选填</w:t>
      </w:r>
      <w:r w:rsidRPr="00D84C8A">
        <w:t>“</w:t>
      </w:r>
      <w:r w:rsidRPr="00D84C8A">
        <w:t>省力</w:t>
      </w:r>
      <w:r w:rsidRPr="00D84C8A">
        <w:t>”</w:t>
      </w:r>
      <w:r w:rsidRPr="00D84C8A">
        <w:t>或</w:t>
      </w:r>
      <w:r w:rsidRPr="00D84C8A">
        <w:t>“</w:t>
      </w:r>
      <w:r w:rsidRPr="00D84C8A">
        <w:t>费力</w:t>
      </w:r>
      <w:r w:rsidRPr="00D84C8A">
        <w:t>”</w:t>
      </w:r>
      <w:r w:rsidRPr="00D84C8A">
        <w:t>）；若动力臂是阻力臂的</w:t>
      </w:r>
      <w:r w:rsidRPr="00D84C8A">
        <w:t>3</w:t>
      </w:r>
      <w:r w:rsidRPr="00D84C8A">
        <w:t>倍，物体和车总重</w:t>
      </w:r>
      <w:r w:rsidRPr="00D84C8A">
        <w:t>G</w:t>
      </w:r>
      <w:r w:rsidRPr="00D84C8A">
        <w:t>为</w:t>
      </w:r>
      <w:r w:rsidRPr="00D84C8A">
        <w:t>1200N</w:t>
      </w:r>
      <w:r w:rsidRPr="00D84C8A">
        <w:t>，抬起车把的力</w:t>
      </w:r>
      <w:r w:rsidRPr="00D84C8A">
        <w:t>F</w:t>
      </w:r>
      <w:r w:rsidRPr="00D84C8A">
        <w:t>为</w:t>
      </w:r>
      <w:r w:rsidRPr="00D84C8A">
        <w:rPr>
          <w:u w:val="single"/>
        </w:rPr>
        <w:t xml:space="preserve">         </w:t>
      </w:r>
      <w:r w:rsidRPr="00D84C8A">
        <w:t>N</w:t>
      </w:r>
      <w:r w:rsidRPr="00D84C8A">
        <w:t>。</w:t>
      </w:r>
    </w:p>
    <w:p w:rsidR="00613E0B" w:rsidRPr="00D84C8A" w:rsidRDefault="00613E0B" w:rsidP="00613E0B">
      <w:pPr>
        <w:spacing w:after="0" w:line="360" w:lineRule="auto"/>
        <w:jc w:val="center"/>
      </w:pPr>
      <w:r>
        <w:rPr>
          <w:noProof/>
        </w:rPr>
        <w:drawing>
          <wp:inline distT="0" distB="0" distL="0" distR="0">
            <wp:extent cx="1676400" cy="1028700"/>
            <wp:effectExtent l="0" t="0" r="0" b="0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740" b="185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0B" w:rsidRPr="00D84C8A" w:rsidRDefault="00613E0B" w:rsidP="00613E0B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 w:rsidRPr="00D84C8A">
        <w:rPr>
          <w:szCs w:val="21"/>
        </w:rPr>
        <w:t>5.</w:t>
      </w:r>
      <w:r w:rsidRPr="00D84C8A">
        <w:rPr>
          <w:szCs w:val="21"/>
        </w:rPr>
        <w:t>（</w:t>
      </w:r>
      <w:r w:rsidRPr="00D84C8A">
        <w:rPr>
          <w:szCs w:val="21"/>
        </w:rPr>
        <w:t>2013</w:t>
      </w:r>
      <w:r w:rsidRPr="00D84C8A">
        <w:rPr>
          <w:szCs w:val="21"/>
        </w:rPr>
        <w:t>天津，</w:t>
      </w:r>
      <w:r w:rsidRPr="00D84C8A">
        <w:rPr>
          <w:szCs w:val="21"/>
        </w:rPr>
        <w:t>8</w:t>
      </w:r>
      <w:r w:rsidRPr="00D84C8A">
        <w:rPr>
          <w:szCs w:val="21"/>
        </w:rPr>
        <w:t>）图中为用瓶起开启瓶盖的情景，关于该瓶起使用时的杠杆示意图正确的是（</w:t>
      </w:r>
      <w:r w:rsidRPr="00D84C8A">
        <w:rPr>
          <w:szCs w:val="21"/>
        </w:rPr>
        <w:t xml:space="preserve">    </w:t>
      </w:r>
      <w:r w:rsidRPr="00D84C8A">
        <w:rPr>
          <w:szCs w:val="21"/>
        </w:rPr>
        <w:t>）</w:t>
      </w:r>
    </w:p>
    <w:p w:rsidR="00613E0B" w:rsidRPr="00D84C8A" w:rsidRDefault="00613E0B" w:rsidP="00613E0B">
      <w:pPr>
        <w:pStyle w:val="a6"/>
        <w:widowControl/>
        <w:spacing w:before="0" w:beforeAutospacing="0" w:after="0" w:afterAutospacing="0" w:line="360" w:lineRule="auto"/>
        <w:jc w:val="center"/>
        <w:rPr>
          <w:kern w:val="2"/>
          <w:sz w:val="21"/>
          <w:szCs w:val="22"/>
        </w:rPr>
      </w:pPr>
      <w:r>
        <w:rPr>
          <w:noProof/>
          <w:kern w:val="2"/>
          <w:sz w:val="21"/>
          <w:szCs w:val="22"/>
        </w:rPr>
        <w:drawing>
          <wp:inline distT="0" distB="0" distL="0" distR="0">
            <wp:extent cx="1085850" cy="666750"/>
            <wp:effectExtent l="0" t="0" r="0" b="0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0B" w:rsidRPr="00D84C8A" w:rsidRDefault="00613E0B" w:rsidP="00613E0B">
      <w:pPr>
        <w:pStyle w:val="a6"/>
        <w:widowControl/>
        <w:spacing w:before="0" w:beforeAutospacing="0" w:after="0" w:afterAutospacing="0" w:line="360" w:lineRule="auto"/>
        <w:jc w:val="center"/>
        <w:rPr>
          <w:kern w:val="2"/>
          <w:sz w:val="21"/>
          <w:szCs w:val="22"/>
        </w:rPr>
      </w:pPr>
      <w:r w:rsidRPr="00D84C8A">
        <w:rPr>
          <w:kern w:val="2"/>
          <w:sz w:val="21"/>
          <w:szCs w:val="22"/>
        </w:rPr>
        <w:lastRenderedPageBreak/>
        <w:t>A. </w:t>
      </w:r>
      <w:r>
        <w:rPr>
          <w:noProof/>
          <w:kern w:val="2"/>
          <w:sz w:val="21"/>
          <w:szCs w:val="22"/>
        </w:rPr>
        <w:drawing>
          <wp:inline distT="0" distB="0" distL="0" distR="0">
            <wp:extent cx="1162050" cy="704850"/>
            <wp:effectExtent l="0" t="0" r="0" b="0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4C8A">
        <w:rPr>
          <w:kern w:val="2"/>
          <w:sz w:val="21"/>
          <w:szCs w:val="22"/>
        </w:rPr>
        <w:t>B. </w:t>
      </w:r>
      <w:r>
        <w:rPr>
          <w:noProof/>
          <w:kern w:val="2"/>
          <w:sz w:val="21"/>
          <w:szCs w:val="22"/>
        </w:rPr>
        <w:drawing>
          <wp:inline distT="0" distB="0" distL="0" distR="0">
            <wp:extent cx="1143000" cy="657225"/>
            <wp:effectExtent l="0" t="0" r="0" b="9525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4C8A">
        <w:rPr>
          <w:kern w:val="2"/>
          <w:sz w:val="21"/>
          <w:szCs w:val="22"/>
        </w:rPr>
        <w:t>C. </w:t>
      </w:r>
      <w:r>
        <w:rPr>
          <w:noProof/>
          <w:kern w:val="2"/>
          <w:sz w:val="21"/>
          <w:szCs w:val="22"/>
        </w:rPr>
        <w:drawing>
          <wp:inline distT="0" distB="0" distL="0" distR="0">
            <wp:extent cx="1143000" cy="885825"/>
            <wp:effectExtent l="0" t="0" r="0" b="9525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4C8A">
        <w:rPr>
          <w:kern w:val="2"/>
          <w:sz w:val="21"/>
          <w:szCs w:val="22"/>
        </w:rPr>
        <w:t>D. </w:t>
      </w:r>
      <w:r>
        <w:rPr>
          <w:noProof/>
          <w:kern w:val="2"/>
          <w:sz w:val="21"/>
          <w:szCs w:val="22"/>
        </w:rPr>
        <w:drawing>
          <wp:inline distT="0" distB="0" distL="0" distR="0">
            <wp:extent cx="1219200" cy="933450"/>
            <wp:effectExtent l="0" t="0" r="0" b="0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0B" w:rsidRPr="00D84C8A" w:rsidRDefault="00613E0B" w:rsidP="00613E0B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</w:rPr>
      </w:pPr>
      <w:r w:rsidRPr="00D84C8A">
        <w:rPr>
          <w:rFonts w:ascii="Times New Roman" w:hAnsi="Times New Roman"/>
          <w:szCs w:val="21"/>
        </w:rPr>
        <w:t>6.</w:t>
      </w:r>
      <w:r w:rsidRPr="00D84C8A">
        <w:rPr>
          <w:rFonts w:ascii="Times New Roman" w:hAnsi="Times New Roman"/>
          <w:szCs w:val="21"/>
        </w:rPr>
        <w:t>（</w:t>
      </w:r>
      <w:r w:rsidRPr="00D84C8A">
        <w:rPr>
          <w:rFonts w:ascii="Times New Roman" w:hAnsi="Times New Roman"/>
          <w:szCs w:val="21"/>
        </w:rPr>
        <w:t>2014</w:t>
      </w:r>
      <w:r w:rsidRPr="00D84C8A">
        <w:rPr>
          <w:rFonts w:ascii="Times New Roman" w:hAnsi="Times New Roman"/>
          <w:szCs w:val="21"/>
        </w:rPr>
        <w:t>天津，</w:t>
      </w:r>
      <w:r w:rsidRPr="00D84C8A">
        <w:rPr>
          <w:rFonts w:ascii="Times New Roman" w:hAnsi="Times New Roman"/>
          <w:szCs w:val="21"/>
        </w:rPr>
        <w:t>16</w:t>
      </w:r>
      <w:r w:rsidRPr="00D84C8A">
        <w:rPr>
          <w:rFonts w:ascii="Times New Roman" w:hAnsi="Times New Roman"/>
          <w:szCs w:val="21"/>
        </w:rPr>
        <w:t>，填空）</w:t>
      </w:r>
      <w:r w:rsidRPr="00D84C8A">
        <w:rPr>
          <w:rFonts w:ascii="Times New Roman" w:hAnsi="Times New Roman"/>
        </w:rPr>
        <w:t>如下左图中搬运砖头的独轮车，使用时可视为</w:t>
      </w:r>
      <w:r w:rsidRPr="00D84C8A">
        <w:rPr>
          <w:rFonts w:ascii="Times New Roman" w:hAnsi="Times New Roman"/>
          <w:u w:val="single"/>
        </w:rPr>
        <w:t xml:space="preserve">     </w:t>
      </w:r>
      <w:r w:rsidRPr="00D84C8A">
        <w:rPr>
          <w:rFonts w:ascii="Times New Roman" w:hAnsi="Times New Roman"/>
        </w:rPr>
        <w:t>（选填</w:t>
      </w:r>
      <w:r w:rsidRPr="00D84C8A">
        <w:rPr>
          <w:rFonts w:ascii="Times New Roman" w:hAnsi="Times New Roman"/>
        </w:rPr>
        <w:t>“</w:t>
      </w:r>
      <w:r w:rsidRPr="00D84C8A">
        <w:rPr>
          <w:rFonts w:ascii="Times New Roman" w:hAnsi="Times New Roman"/>
        </w:rPr>
        <w:t>省力</w:t>
      </w:r>
      <w:r w:rsidRPr="00D84C8A">
        <w:rPr>
          <w:rFonts w:ascii="Times New Roman" w:hAnsi="Times New Roman"/>
        </w:rPr>
        <w:t>”</w:t>
      </w:r>
      <w:r w:rsidRPr="00D84C8A">
        <w:rPr>
          <w:rFonts w:ascii="Times New Roman" w:hAnsi="Times New Roman"/>
        </w:rPr>
        <w:t>或</w:t>
      </w:r>
      <w:r w:rsidRPr="00D84C8A">
        <w:rPr>
          <w:rFonts w:ascii="Times New Roman" w:hAnsi="Times New Roman"/>
        </w:rPr>
        <w:t>“</w:t>
      </w:r>
      <w:r w:rsidRPr="00D84C8A">
        <w:rPr>
          <w:rFonts w:ascii="Times New Roman" w:hAnsi="Times New Roman"/>
        </w:rPr>
        <w:t>费力</w:t>
      </w:r>
      <w:r w:rsidRPr="00D84C8A">
        <w:rPr>
          <w:rFonts w:ascii="Times New Roman" w:hAnsi="Times New Roman"/>
        </w:rPr>
        <w:t>”</w:t>
      </w:r>
      <w:r w:rsidRPr="00D84C8A">
        <w:rPr>
          <w:rFonts w:ascii="Times New Roman" w:hAnsi="Times New Roman"/>
        </w:rPr>
        <w:t>）杠杆：若车厢或砖头所受的总重力</w:t>
      </w:r>
      <w:r w:rsidRPr="00D84C8A">
        <w:rPr>
          <w:rFonts w:ascii="Times New Roman" w:hAnsi="Times New Roman"/>
        </w:rPr>
        <w:t>G</w:t>
      </w:r>
      <w:r w:rsidRPr="00D84C8A">
        <w:rPr>
          <w:rFonts w:ascii="Times New Roman" w:hAnsi="Times New Roman"/>
        </w:rPr>
        <w:t>为</w:t>
      </w:r>
      <w:r w:rsidRPr="00D84C8A">
        <w:rPr>
          <w:rFonts w:ascii="Times New Roman" w:hAnsi="Times New Roman"/>
        </w:rPr>
        <w:t>1000N</w:t>
      </w:r>
      <w:r w:rsidRPr="00D84C8A">
        <w:rPr>
          <w:rFonts w:ascii="Times New Roman" w:hAnsi="Times New Roman"/>
        </w:rPr>
        <w:t>（车架所受重力忽略不计）．独轮车的有关尺寸如图，推车时，人手向上的力</w:t>
      </w:r>
      <w:r w:rsidRPr="00D84C8A">
        <w:rPr>
          <w:rFonts w:ascii="Times New Roman" w:hAnsi="Times New Roman"/>
        </w:rPr>
        <w:t>F</w:t>
      </w:r>
      <w:r w:rsidRPr="00D84C8A">
        <w:rPr>
          <w:rFonts w:ascii="Times New Roman" w:hAnsi="Times New Roman"/>
        </w:rPr>
        <w:t>的大小为</w:t>
      </w:r>
      <w:r w:rsidRPr="00D84C8A">
        <w:rPr>
          <w:rFonts w:ascii="Times New Roman" w:hAnsi="Times New Roman"/>
          <w:u w:val="single"/>
        </w:rPr>
        <w:t xml:space="preserve">      </w:t>
      </w:r>
      <w:r w:rsidRPr="00D84C8A">
        <w:rPr>
          <w:rFonts w:ascii="Times New Roman" w:hAnsi="Times New Roman"/>
        </w:rPr>
        <w:t>N</w:t>
      </w:r>
      <w:r w:rsidRPr="00D84C8A">
        <w:rPr>
          <w:rFonts w:ascii="Times New Roman" w:hAnsi="Times New Roman"/>
        </w:rPr>
        <w:t>．</w:t>
      </w:r>
    </w:p>
    <w:p w:rsidR="00613E0B" w:rsidRPr="00D84C8A" w:rsidRDefault="00613E0B" w:rsidP="00613E0B">
      <w:pPr>
        <w:spacing w:after="0" w:line="360" w:lineRule="auto"/>
        <w:jc w:val="center"/>
      </w:pPr>
      <w:r>
        <w:rPr>
          <w:rFonts w:eastAsia="微软雅黑"/>
          <w:noProof/>
          <w:color w:val="333333"/>
          <w:sz w:val="24"/>
        </w:rPr>
        <w:drawing>
          <wp:inline distT="0" distB="0" distL="0" distR="0">
            <wp:extent cx="1371600" cy="1504950"/>
            <wp:effectExtent l="0" t="0" r="0" b="0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0B" w:rsidRPr="00D84C8A" w:rsidRDefault="00613E0B" w:rsidP="00613E0B">
      <w:pPr>
        <w:spacing w:after="0" w:line="360" w:lineRule="auto"/>
        <w:ind w:firstLineChars="200" w:firstLine="420"/>
        <w:jc w:val="left"/>
        <w:rPr>
          <w:szCs w:val="21"/>
        </w:rPr>
      </w:pPr>
      <w:r w:rsidRPr="00D84C8A">
        <w:rPr>
          <w:szCs w:val="21"/>
        </w:rPr>
        <w:t>7.</w:t>
      </w:r>
      <w:r w:rsidRPr="00D84C8A">
        <w:rPr>
          <w:szCs w:val="21"/>
        </w:rPr>
        <w:t>（</w:t>
      </w:r>
      <w:r w:rsidRPr="00D84C8A">
        <w:rPr>
          <w:szCs w:val="21"/>
        </w:rPr>
        <w:t>2015</w:t>
      </w:r>
      <w:r w:rsidRPr="00D84C8A">
        <w:rPr>
          <w:szCs w:val="21"/>
        </w:rPr>
        <w:t>天津，</w:t>
      </w:r>
      <w:r w:rsidRPr="00D84C8A">
        <w:rPr>
          <w:szCs w:val="21"/>
        </w:rPr>
        <w:t>7</w:t>
      </w:r>
      <w:r w:rsidRPr="00D84C8A">
        <w:rPr>
          <w:szCs w:val="21"/>
        </w:rPr>
        <w:t>）运用杠杆的知识判断，图中最适合剪断铁片的剪刀是（</w:t>
      </w:r>
      <w:r w:rsidRPr="00D84C8A">
        <w:rPr>
          <w:szCs w:val="21"/>
        </w:rPr>
        <w:t xml:space="preserve">    </w:t>
      </w:r>
      <w:r w:rsidRPr="00D84C8A">
        <w:rPr>
          <w:szCs w:val="21"/>
        </w:rPr>
        <w:t>）</w:t>
      </w:r>
    </w:p>
    <w:p w:rsidR="00613E0B" w:rsidRPr="00D84C8A" w:rsidRDefault="00613E0B" w:rsidP="00613E0B">
      <w:pPr>
        <w:pStyle w:val="a6"/>
        <w:widowControl/>
        <w:spacing w:before="0" w:beforeAutospacing="0" w:after="0" w:afterAutospacing="0" w:line="360" w:lineRule="auto"/>
        <w:ind w:firstLineChars="200" w:firstLine="420"/>
        <w:jc w:val="both"/>
        <w:rPr>
          <w:kern w:val="2"/>
          <w:sz w:val="21"/>
          <w:szCs w:val="22"/>
        </w:rPr>
      </w:pPr>
      <w:r w:rsidRPr="00D84C8A">
        <w:rPr>
          <w:kern w:val="2"/>
          <w:sz w:val="21"/>
          <w:szCs w:val="22"/>
        </w:rPr>
        <w:t xml:space="preserve">A.  </w:t>
      </w:r>
      <w:r>
        <w:rPr>
          <w:noProof/>
          <w:kern w:val="2"/>
          <w:sz w:val="21"/>
          <w:szCs w:val="22"/>
        </w:rPr>
        <w:drawing>
          <wp:inline distT="0" distB="0" distL="0" distR="0">
            <wp:extent cx="876300" cy="561975"/>
            <wp:effectExtent l="0" t="0" r="0" b="9525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4C8A">
        <w:rPr>
          <w:kern w:val="2"/>
          <w:sz w:val="21"/>
          <w:szCs w:val="22"/>
        </w:rPr>
        <w:t xml:space="preserve">        B. </w:t>
      </w:r>
      <w:r>
        <w:rPr>
          <w:noProof/>
          <w:kern w:val="2"/>
          <w:sz w:val="21"/>
          <w:szCs w:val="22"/>
        </w:rPr>
        <w:drawing>
          <wp:inline distT="0" distB="0" distL="0" distR="0">
            <wp:extent cx="466725" cy="952500"/>
            <wp:effectExtent l="0" t="0" r="9525" b="0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139" b="246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4C8A">
        <w:rPr>
          <w:kern w:val="2"/>
          <w:sz w:val="21"/>
          <w:szCs w:val="22"/>
        </w:rPr>
        <w:t xml:space="preserve">        C. </w:t>
      </w:r>
      <w:r>
        <w:rPr>
          <w:noProof/>
          <w:kern w:val="2"/>
          <w:sz w:val="21"/>
          <w:szCs w:val="22"/>
        </w:rPr>
        <w:drawing>
          <wp:inline distT="0" distB="0" distL="0" distR="0">
            <wp:extent cx="647700" cy="590550"/>
            <wp:effectExtent l="0" t="0" r="0" b="0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4C8A">
        <w:rPr>
          <w:kern w:val="2"/>
          <w:sz w:val="21"/>
          <w:szCs w:val="22"/>
        </w:rPr>
        <w:t xml:space="preserve">      D. </w:t>
      </w:r>
      <w:r>
        <w:rPr>
          <w:noProof/>
          <w:kern w:val="2"/>
          <w:sz w:val="21"/>
          <w:szCs w:val="22"/>
        </w:rPr>
        <w:drawing>
          <wp:inline distT="0" distB="0" distL="0" distR="0">
            <wp:extent cx="647700" cy="600075"/>
            <wp:effectExtent l="0" t="0" r="0" b="9525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0B" w:rsidRPr="00D84C8A" w:rsidRDefault="00613E0B" w:rsidP="00613E0B">
      <w:pPr>
        <w:spacing w:after="0" w:line="360" w:lineRule="auto"/>
        <w:ind w:firstLineChars="200" w:firstLine="420"/>
        <w:jc w:val="left"/>
        <w:rPr>
          <w:szCs w:val="21"/>
        </w:rPr>
      </w:pPr>
      <w:r w:rsidRPr="00D84C8A">
        <w:rPr>
          <w:szCs w:val="21"/>
        </w:rPr>
        <w:t>8.</w:t>
      </w:r>
      <w:r w:rsidRPr="00D84C8A">
        <w:rPr>
          <w:szCs w:val="21"/>
        </w:rPr>
        <w:t>（</w:t>
      </w:r>
      <w:r w:rsidRPr="00D84C8A">
        <w:rPr>
          <w:szCs w:val="21"/>
        </w:rPr>
        <w:t>2016</w:t>
      </w:r>
      <w:r w:rsidRPr="00D84C8A">
        <w:rPr>
          <w:szCs w:val="21"/>
        </w:rPr>
        <w:t>天津，</w:t>
      </w:r>
      <w:r w:rsidRPr="00D84C8A">
        <w:rPr>
          <w:szCs w:val="21"/>
        </w:rPr>
        <w:t>9</w:t>
      </w:r>
      <w:r w:rsidRPr="00D84C8A">
        <w:rPr>
          <w:szCs w:val="21"/>
        </w:rPr>
        <w:t>）如图所示，在处于水平平衡的杠杆</w:t>
      </w:r>
      <w:r w:rsidRPr="00D84C8A">
        <w:rPr>
          <w:szCs w:val="21"/>
        </w:rPr>
        <w:t>A</w:t>
      </w:r>
      <w:r w:rsidRPr="00D84C8A">
        <w:rPr>
          <w:szCs w:val="21"/>
        </w:rPr>
        <w:t>点，挂上</w:t>
      </w:r>
      <w:r w:rsidRPr="00D84C8A">
        <w:rPr>
          <w:szCs w:val="21"/>
        </w:rPr>
        <w:t>4</w:t>
      </w:r>
      <w:r w:rsidRPr="00D84C8A">
        <w:rPr>
          <w:szCs w:val="21"/>
        </w:rPr>
        <w:t>个钩码（每个钩码的质量为</w:t>
      </w:r>
      <w:r w:rsidRPr="00D84C8A">
        <w:rPr>
          <w:szCs w:val="21"/>
        </w:rPr>
        <w:t>50g</w:t>
      </w:r>
      <w:r w:rsidRPr="00D84C8A">
        <w:rPr>
          <w:szCs w:val="21"/>
        </w:rPr>
        <w:t>），若使杠杆在水平位置保持平衡，作用在杠杆</w:t>
      </w:r>
      <w:r w:rsidRPr="00D84C8A">
        <w:rPr>
          <w:szCs w:val="21"/>
        </w:rPr>
        <w:t>B</w:t>
      </w:r>
      <w:r w:rsidRPr="00D84C8A">
        <w:rPr>
          <w:szCs w:val="21"/>
        </w:rPr>
        <w:t>点的力最小为（</w:t>
      </w:r>
      <w:r w:rsidRPr="00D84C8A">
        <w:rPr>
          <w:szCs w:val="21"/>
        </w:rPr>
        <w:t xml:space="preserve">    </w:t>
      </w:r>
      <w:r w:rsidRPr="00D84C8A">
        <w:rPr>
          <w:szCs w:val="21"/>
        </w:rPr>
        <w:t>）（</w:t>
      </w:r>
      <w:r w:rsidRPr="00D84C8A">
        <w:rPr>
          <w:szCs w:val="21"/>
        </w:rPr>
        <w:t>g</w:t>
      </w:r>
      <w:r w:rsidRPr="00D84C8A">
        <w:rPr>
          <w:szCs w:val="21"/>
        </w:rPr>
        <w:t>取</w:t>
      </w:r>
      <w:r w:rsidRPr="00D84C8A">
        <w:rPr>
          <w:szCs w:val="21"/>
        </w:rPr>
        <w:t>10N/kg</w:t>
      </w:r>
      <w:r w:rsidRPr="00D84C8A">
        <w:rPr>
          <w:szCs w:val="21"/>
        </w:rPr>
        <w:t>）</w:t>
      </w:r>
    </w:p>
    <w:p w:rsidR="00613E0B" w:rsidRPr="00D84C8A" w:rsidRDefault="00613E0B" w:rsidP="00613E0B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76350" cy="933450"/>
            <wp:effectExtent l="0" t="0" r="0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lum bright="-18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0B" w:rsidRPr="00D84C8A" w:rsidRDefault="00613E0B" w:rsidP="00613E0B">
      <w:pPr>
        <w:spacing w:after="0" w:line="360" w:lineRule="auto"/>
        <w:ind w:firstLineChars="200" w:firstLine="420"/>
        <w:jc w:val="left"/>
        <w:rPr>
          <w:szCs w:val="21"/>
        </w:rPr>
      </w:pPr>
      <w:r w:rsidRPr="00D84C8A">
        <w:rPr>
          <w:szCs w:val="21"/>
        </w:rPr>
        <w:t xml:space="preserve">A.15N              B.6N </w:t>
      </w:r>
    </w:p>
    <w:p w:rsidR="00613E0B" w:rsidRPr="00D84C8A" w:rsidRDefault="00613E0B" w:rsidP="00613E0B">
      <w:pPr>
        <w:spacing w:after="0" w:line="360" w:lineRule="auto"/>
        <w:ind w:firstLineChars="200" w:firstLine="420"/>
        <w:jc w:val="left"/>
        <w:rPr>
          <w:szCs w:val="21"/>
        </w:rPr>
      </w:pPr>
      <w:r w:rsidRPr="00D84C8A">
        <w:rPr>
          <w:szCs w:val="21"/>
        </w:rPr>
        <w:t>C.3N               D.1.5N</w:t>
      </w:r>
    </w:p>
    <w:p w:rsidR="00613E0B" w:rsidRPr="00D84C8A" w:rsidRDefault="00613E0B" w:rsidP="00613E0B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D84C8A">
        <w:rPr>
          <w:szCs w:val="21"/>
        </w:rPr>
        <w:t>9.</w:t>
      </w:r>
      <w:r w:rsidRPr="00D84C8A">
        <w:rPr>
          <w:szCs w:val="21"/>
        </w:rPr>
        <w:t>（</w:t>
      </w:r>
      <w:r w:rsidRPr="00D84C8A">
        <w:rPr>
          <w:szCs w:val="21"/>
        </w:rPr>
        <w:t>2017</w:t>
      </w:r>
      <w:r w:rsidRPr="00D84C8A">
        <w:rPr>
          <w:szCs w:val="21"/>
        </w:rPr>
        <w:t>天津，</w:t>
      </w:r>
      <w:r w:rsidRPr="00D84C8A">
        <w:rPr>
          <w:szCs w:val="21"/>
        </w:rPr>
        <w:t>13</w:t>
      </w:r>
      <w:r w:rsidRPr="00D84C8A">
        <w:rPr>
          <w:szCs w:val="21"/>
        </w:rPr>
        <w:t>，多选）如图所示，某人用扁担担起两筐质量为</w:t>
      </w:r>
      <w:r w:rsidRPr="00D84C8A">
        <w:rPr>
          <w:i/>
          <w:iCs/>
          <w:szCs w:val="21"/>
        </w:rPr>
        <w:t>m</w:t>
      </w:r>
      <w:r w:rsidRPr="00D84C8A">
        <w:rPr>
          <w:szCs w:val="21"/>
          <w:vertAlign w:val="subscript"/>
        </w:rPr>
        <w:t>1</w:t>
      </w:r>
      <w:r w:rsidRPr="00D84C8A">
        <w:rPr>
          <w:szCs w:val="21"/>
        </w:rPr>
        <w:t>，</w:t>
      </w:r>
      <w:r w:rsidRPr="00D84C8A">
        <w:rPr>
          <w:i/>
          <w:iCs/>
          <w:szCs w:val="21"/>
        </w:rPr>
        <w:t>m</w:t>
      </w:r>
      <w:r w:rsidRPr="00D84C8A">
        <w:rPr>
          <w:szCs w:val="21"/>
          <w:vertAlign w:val="subscript"/>
        </w:rPr>
        <w:t>2</w:t>
      </w:r>
      <w:r w:rsidRPr="00D84C8A">
        <w:rPr>
          <w:szCs w:val="21"/>
        </w:rPr>
        <w:t>的货物，当他的肩处于</w:t>
      </w:r>
      <w:r w:rsidRPr="00D84C8A">
        <w:rPr>
          <w:szCs w:val="21"/>
        </w:rPr>
        <w:t>O</w:t>
      </w:r>
      <w:r w:rsidRPr="00D84C8A">
        <w:rPr>
          <w:szCs w:val="21"/>
        </w:rPr>
        <w:t>点时，扁担水平平衡，已知</w:t>
      </w:r>
      <w:r w:rsidRPr="00D84C8A">
        <w:rPr>
          <w:i/>
          <w:iCs/>
          <w:szCs w:val="21"/>
        </w:rPr>
        <w:t>l</w:t>
      </w:r>
      <w:r w:rsidRPr="00D84C8A">
        <w:rPr>
          <w:szCs w:val="21"/>
          <w:vertAlign w:val="subscript"/>
        </w:rPr>
        <w:t>1</w:t>
      </w:r>
      <w:r w:rsidRPr="00D84C8A">
        <w:rPr>
          <w:szCs w:val="21"/>
        </w:rPr>
        <w:t>＞</w:t>
      </w:r>
      <w:r w:rsidRPr="00D84C8A">
        <w:rPr>
          <w:i/>
          <w:iCs/>
          <w:szCs w:val="21"/>
        </w:rPr>
        <w:t>l</w:t>
      </w:r>
      <w:r w:rsidRPr="00D84C8A">
        <w:rPr>
          <w:szCs w:val="21"/>
          <w:vertAlign w:val="subscript"/>
        </w:rPr>
        <w:t>2</w:t>
      </w:r>
      <w:r w:rsidRPr="00D84C8A">
        <w:rPr>
          <w:szCs w:val="21"/>
        </w:rPr>
        <w:t>，扁担和筐的重力不计．若将两筐的悬挂点向</w:t>
      </w:r>
      <w:r w:rsidRPr="00D84C8A">
        <w:rPr>
          <w:szCs w:val="21"/>
        </w:rPr>
        <w:t>O</w:t>
      </w:r>
      <w:r w:rsidRPr="00D84C8A">
        <w:rPr>
          <w:szCs w:val="21"/>
        </w:rPr>
        <w:t>点移近相同的距离</w:t>
      </w:r>
      <w:r w:rsidRPr="00D84C8A">
        <w:rPr>
          <w:rFonts w:ascii="Cambria Math" w:hAnsi="Cambria Math" w:cs="Cambria Math"/>
          <w:szCs w:val="21"/>
        </w:rPr>
        <w:t>△</w:t>
      </w:r>
      <w:r w:rsidRPr="00D84C8A">
        <w:rPr>
          <w:i/>
          <w:iCs/>
          <w:szCs w:val="21"/>
        </w:rPr>
        <w:t>l</w:t>
      </w:r>
      <w:r w:rsidRPr="00D84C8A">
        <w:rPr>
          <w:szCs w:val="21"/>
        </w:rPr>
        <w:t xml:space="preserve">，则（　</w:t>
      </w:r>
      <w:r w:rsidRPr="00D84C8A">
        <w:rPr>
          <w:szCs w:val="21"/>
        </w:rPr>
        <w:t xml:space="preserve"> </w:t>
      </w:r>
      <w:r w:rsidRPr="00D84C8A">
        <w:rPr>
          <w:szCs w:val="21"/>
        </w:rPr>
        <w:t xml:space="preserve">　）</w:t>
      </w:r>
    </w:p>
    <w:p w:rsidR="00613E0B" w:rsidRPr="00D84C8A" w:rsidRDefault="00613E0B" w:rsidP="00613E0B">
      <w:pPr>
        <w:spacing w:after="0" w:line="360" w:lineRule="auto"/>
        <w:jc w:val="center"/>
        <w:rPr>
          <w:szCs w:val="21"/>
        </w:rPr>
      </w:pPr>
      <w:r>
        <w:rPr>
          <w:noProof/>
        </w:rPr>
        <w:drawing>
          <wp:inline distT="0" distB="0" distL="0" distR="0">
            <wp:extent cx="2076450" cy="828675"/>
            <wp:effectExtent l="0" t="0" r="0" b="9525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s10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lum bright="-24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09" b="15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0B" w:rsidRPr="00D84C8A" w:rsidRDefault="00613E0B" w:rsidP="00613E0B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D84C8A">
        <w:rPr>
          <w:szCs w:val="21"/>
        </w:rPr>
        <w:lastRenderedPageBreak/>
        <w:t>A</w:t>
      </w:r>
      <w:r w:rsidRPr="00D84C8A">
        <w:rPr>
          <w:szCs w:val="21"/>
        </w:rPr>
        <w:t>．扁担左端向下倾斜</w:t>
      </w:r>
    </w:p>
    <w:p w:rsidR="00613E0B" w:rsidRPr="00D84C8A" w:rsidRDefault="00613E0B" w:rsidP="00613E0B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D84C8A">
        <w:rPr>
          <w:szCs w:val="21"/>
        </w:rPr>
        <w:t>B</w:t>
      </w:r>
      <w:r w:rsidRPr="00D84C8A">
        <w:rPr>
          <w:szCs w:val="21"/>
        </w:rPr>
        <w:t>．扁担右端向下倾斜</w:t>
      </w:r>
    </w:p>
    <w:p w:rsidR="00613E0B" w:rsidRPr="00D84C8A" w:rsidRDefault="00613E0B" w:rsidP="00613E0B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D84C8A">
        <w:rPr>
          <w:szCs w:val="21"/>
        </w:rPr>
        <w:t>C</w:t>
      </w:r>
      <w:r w:rsidRPr="00D84C8A">
        <w:rPr>
          <w:szCs w:val="21"/>
        </w:rPr>
        <w:t>．要使扁担恢复水平平衡需再往某侧筐中加入货物，其质量为（</w:t>
      </w:r>
      <w:r w:rsidRPr="00D84C8A">
        <w:rPr>
          <w:szCs w:val="21"/>
        </w:rPr>
        <w:t>m</w:t>
      </w:r>
      <w:r w:rsidRPr="00D84C8A">
        <w:rPr>
          <w:szCs w:val="21"/>
          <w:vertAlign w:val="subscript"/>
        </w:rPr>
        <w:t>2</w:t>
      </w:r>
      <w:r w:rsidRPr="00D84C8A">
        <w:rPr>
          <w:szCs w:val="21"/>
        </w:rPr>
        <w:t>﹣</w:t>
      </w:r>
      <w:r w:rsidRPr="00D84C8A">
        <w:rPr>
          <w:szCs w:val="21"/>
        </w:rPr>
        <w:t>m</w:t>
      </w:r>
      <w:r w:rsidRPr="00D84C8A">
        <w:rPr>
          <w:szCs w:val="21"/>
          <w:vertAlign w:val="subscript"/>
        </w:rPr>
        <w:t>1</w:t>
      </w:r>
      <w:r w:rsidRPr="00D84C8A">
        <w:rPr>
          <w:szCs w:val="21"/>
        </w:rPr>
        <w:t>）</w:t>
      </w:r>
      <w:r w:rsidRPr="00D84C8A">
        <w:rPr>
          <w:szCs w:val="21"/>
        </w:rPr>
        <w:object w:dxaOrig="7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6" o:spid="_x0000_i1025" type="#_x0000_t75" alt="学科网(www.zxxk.com)--教育资源门户，提供试题试卷、教案、课件、教学论文、素材等各类教学资源库下载，还有大量丰富的教学资讯！" style="width:39pt;height:33.75pt;mso-position-horizontal-relative:page;mso-position-vertical-relative:page" o:ole="">
            <v:imagedata r:id="rId31" o:title=""/>
          </v:shape>
          <o:OLEObject Type="Embed" ProgID="Equation.3" ShapeID="对象 16" DrawAspect="Content" ObjectID="_1665729409" r:id="rId32"/>
        </w:object>
      </w:r>
    </w:p>
    <w:p w:rsidR="00613E0B" w:rsidRPr="00D84C8A" w:rsidRDefault="00613E0B" w:rsidP="00613E0B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D84C8A">
        <w:rPr>
          <w:szCs w:val="21"/>
        </w:rPr>
        <w:t>D</w:t>
      </w:r>
      <w:r w:rsidRPr="00D84C8A">
        <w:rPr>
          <w:szCs w:val="21"/>
        </w:rPr>
        <w:t>．要使扁担恢复水平平衡需再往某侧筐中加入货物，其质量为（</w:t>
      </w:r>
      <w:r w:rsidRPr="00D84C8A">
        <w:rPr>
          <w:szCs w:val="21"/>
        </w:rPr>
        <w:t>m</w:t>
      </w:r>
      <w:r w:rsidRPr="00D84C8A">
        <w:rPr>
          <w:szCs w:val="21"/>
          <w:vertAlign w:val="subscript"/>
        </w:rPr>
        <w:t>2</w:t>
      </w:r>
      <w:r w:rsidRPr="00D84C8A">
        <w:rPr>
          <w:szCs w:val="21"/>
        </w:rPr>
        <w:t>﹣</w:t>
      </w:r>
      <w:r w:rsidRPr="00D84C8A">
        <w:rPr>
          <w:szCs w:val="21"/>
        </w:rPr>
        <w:t>m</w:t>
      </w:r>
      <w:r w:rsidRPr="00D84C8A">
        <w:rPr>
          <w:szCs w:val="21"/>
          <w:vertAlign w:val="subscript"/>
        </w:rPr>
        <w:t>1</w:t>
      </w:r>
      <w:r w:rsidRPr="00D84C8A">
        <w:rPr>
          <w:szCs w:val="21"/>
        </w:rPr>
        <w:t>）</w:t>
      </w:r>
      <w:r w:rsidRPr="00D84C8A">
        <w:rPr>
          <w:szCs w:val="21"/>
        </w:rPr>
        <w:object w:dxaOrig="760" w:dyaOrig="680">
          <v:shape id="对象 17" o:spid="_x0000_i1026" type="#_x0000_t75" alt="学科网(www.zxxk.com)--教育资源门户，提供试题试卷、教案、课件、教学论文、素材等各类教学资源库下载，还有大量丰富的教学资讯！" style="width:38.25pt;height:33.75pt;mso-position-horizontal-relative:page;mso-position-vertical-relative:page" o:ole="">
            <v:imagedata r:id="rId33" o:title=""/>
          </v:shape>
          <o:OLEObject Type="Embed" ProgID="Equation.3" ShapeID="对象 17" DrawAspect="Content" ObjectID="_1665729410" r:id="rId34"/>
        </w:object>
      </w:r>
    </w:p>
    <w:p w:rsidR="00613E0B" w:rsidRPr="00D84C8A" w:rsidRDefault="00613E0B" w:rsidP="00613E0B">
      <w:pPr>
        <w:spacing w:after="0" w:line="360" w:lineRule="auto"/>
        <w:ind w:rightChars="134" w:right="281" w:firstLineChars="200" w:firstLine="420"/>
        <w:jc w:val="left"/>
      </w:pPr>
      <w:r w:rsidRPr="00D84C8A">
        <w:rPr>
          <w:szCs w:val="21"/>
        </w:rPr>
        <w:t>10.</w:t>
      </w:r>
      <w:r w:rsidRPr="00D84C8A">
        <w:rPr>
          <w:szCs w:val="21"/>
        </w:rPr>
        <w:t>（</w:t>
      </w:r>
      <w:r w:rsidRPr="00D84C8A">
        <w:rPr>
          <w:szCs w:val="21"/>
        </w:rPr>
        <w:t>2018</w:t>
      </w:r>
      <w:r w:rsidRPr="00D84C8A">
        <w:rPr>
          <w:szCs w:val="21"/>
        </w:rPr>
        <w:t>天津，</w:t>
      </w:r>
      <w:r w:rsidRPr="00D84C8A">
        <w:rPr>
          <w:szCs w:val="21"/>
        </w:rPr>
        <w:t>18</w:t>
      </w:r>
      <w:r w:rsidRPr="00D84C8A">
        <w:rPr>
          <w:szCs w:val="21"/>
        </w:rPr>
        <w:t>，</w:t>
      </w:r>
      <w:r w:rsidRPr="00D84C8A">
        <w:t>第一空</w:t>
      </w:r>
      <w:r w:rsidRPr="00D84C8A">
        <w:rPr>
          <w:szCs w:val="21"/>
        </w:rPr>
        <w:t>）</w:t>
      </w:r>
      <w:r w:rsidRPr="00D84C8A">
        <w:t>利用图中的撬棒撬石块时，撬林相当于</w:t>
      </w:r>
      <w:r w:rsidRPr="00D84C8A">
        <w:rPr>
          <w:u w:val="single"/>
        </w:rPr>
        <w:t xml:space="preserve">     </w:t>
      </w:r>
      <w:r w:rsidRPr="00D84C8A">
        <w:t>（选填</w:t>
      </w:r>
      <w:r w:rsidRPr="00D84C8A">
        <w:t>“</w:t>
      </w:r>
      <w:r w:rsidRPr="00D84C8A">
        <w:t>省力</w:t>
      </w:r>
      <w:r w:rsidRPr="00D84C8A">
        <w:t>”</w:t>
      </w:r>
      <w:r w:rsidRPr="00D84C8A">
        <w:t>或</w:t>
      </w:r>
      <w:r w:rsidRPr="00D84C8A">
        <w:t>“</w:t>
      </w:r>
      <w:r w:rsidRPr="00D84C8A">
        <w:t>费力</w:t>
      </w:r>
      <w:r w:rsidRPr="00D84C8A">
        <w:t>”</w:t>
      </w:r>
      <w:r w:rsidRPr="00D84C8A">
        <w:t>）杠杆。</w:t>
      </w:r>
    </w:p>
    <w:p w:rsidR="00613E0B" w:rsidRPr="00D84C8A" w:rsidRDefault="00613E0B" w:rsidP="00613E0B">
      <w:pPr>
        <w:spacing w:after="0" w:line="360" w:lineRule="auto"/>
        <w:ind w:rightChars="134" w:right="281"/>
        <w:jc w:val="center"/>
      </w:pPr>
      <w:r>
        <w:rPr>
          <w:noProof/>
        </w:rPr>
        <w:drawing>
          <wp:inline distT="0" distB="0" distL="0" distR="0">
            <wp:extent cx="1466850" cy="923925"/>
            <wp:effectExtent l="0" t="0" r="0" b="9525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lum bright="-18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347" b="226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0B" w:rsidRPr="00D84C8A" w:rsidRDefault="00613E0B" w:rsidP="00613E0B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</w:rPr>
      </w:pPr>
      <w:r w:rsidRPr="00D84C8A">
        <w:rPr>
          <w:rFonts w:ascii="Times New Roman" w:hAnsi="Times New Roman" w:cs="Times New Roman"/>
          <w:kern w:val="0"/>
          <w:szCs w:val="21"/>
        </w:rPr>
        <w:t>11.</w:t>
      </w:r>
      <w:r w:rsidRPr="00D84C8A">
        <w:rPr>
          <w:rFonts w:ascii="Times New Roman" w:hAnsi="Times New Roman" w:cs="Times New Roman"/>
          <w:kern w:val="0"/>
          <w:szCs w:val="21"/>
        </w:rPr>
        <w:t>（</w:t>
      </w:r>
      <w:r w:rsidRPr="00D84C8A">
        <w:rPr>
          <w:rFonts w:ascii="Times New Roman" w:hAnsi="Times New Roman" w:cs="Times New Roman"/>
          <w:kern w:val="0"/>
          <w:szCs w:val="21"/>
        </w:rPr>
        <w:t>2019</w:t>
      </w:r>
      <w:r w:rsidRPr="00D84C8A">
        <w:rPr>
          <w:rFonts w:ascii="Times New Roman" w:hAnsi="Times New Roman" w:cs="Times New Roman"/>
          <w:kern w:val="0"/>
          <w:szCs w:val="21"/>
        </w:rPr>
        <w:t>天津，</w:t>
      </w:r>
      <w:r w:rsidRPr="00D84C8A">
        <w:rPr>
          <w:rFonts w:ascii="Times New Roman" w:hAnsi="Times New Roman" w:cs="Times New Roman"/>
          <w:kern w:val="0"/>
          <w:szCs w:val="21"/>
        </w:rPr>
        <w:t>7</w:t>
      </w:r>
      <w:r w:rsidRPr="00D84C8A">
        <w:rPr>
          <w:rFonts w:ascii="Times New Roman" w:hAnsi="Times New Roman" w:cs="Times New Roman"/>
          <w:kern w:val="0"/>
          <w:szCs w:val="21"/>
        </w:rPr>
        <w:t>）如图是用撬棒撬</w:t>
      </w:r>
      <w:r w:rsidRPr="00D84C8A">
        <w:rPr>
          <w:rFonts w:ascii="Times New Roman" w:hAnsi="Times New Roman" w:cs="Times New Roman"/>
        </w:rPr>
        <w:t>石头的情景，图中关于该撬棒使用时的杠杆示意图正确的是（</w:t>
      </w:r>
      <w:r w:rsidRPr="00D84C8A">
        <w:rPr>
          <w:rFonts w:ascii="Times New Roman" w:hAnsi="Times New Roman" w:cs="Times New Roman"/>
        </w:rPr>
        <w:t xml:space="preserve">  </w:t>
      </w:r>
      <w:r w:rsidRPr="00D84C8A">
        <w:rPr>
          <w:rFonts w:ascii="Times New Roman" w:hAnsi="Times New Roman" w:cs="Times New Roman"/>
        </w:rPr>
        <w:t>）</w:t>
      </w:r>
    </w:p>
    <w:p w:rsidR="00613E0B" w:rsidRPr="00D84C8A" w:rsidRDefault="00613E0B" w:rsidP="00613E0B">
      <w:pPr>
        <w:pStyle w:val="Normal1"/>
        <w:spacing w:after="0"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81125" cy="942975"/>
            <wp:effectExtent l="0" t="0" r="9525" b="9525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lum bright="-24000" contrast="9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0B" w:rsidRPr="00D84C8A" w:rsidRDefault="00613E0B" w:rsidP="00613E0B">
      <w:pPr>
        <w:pStyle w:val="Normal1"/>
        <w:tabs>
          <w:tab w:val="left" w:pos="2438"/>
          <w:tab w:val="left" w:pos="4876"/>
          <w:tab w:val="left" w:pos="7314"/>
        </w:tabs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</w:rPr>
      </w:pPr>
      <w:r w:rsidRPr="00D84C8A"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866775" cy="809625"/>
            <wp:effectExtent l="0" t="0" r="9525" b="9525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lum bright="-18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4C8A">
        <w:rPr>
          <w:rFonts w:ascii="Times New Roman" w:hAnsi="Times New Roman" w:cs="Times New Roman"/>
        </w:rPr>
        <w:t xml:space="preserve">  B.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952500" cy="647700"/>
            <wp:effectExtent l="0" t="0" r="0" b="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lum bright="-18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4C8A">
        <w:rPr>
          <w:rFonts w:ascii="Times New Roman" w:hAnsi="Times New Roman" w:cs="Times New Roman"/>
        </w:rPr>
        <w:t xml:space="preserve"> C.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923925" cy="742950"/>
            <wp:effectExtent l="0" t="0" r="9525" b="0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lum bright="-3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4C8A">
        <w:rPr>
          <w:rFonts w:ascii="Times New Roman" w:hAnsi="Times New Roman" w:cs="Times New Roman"/>
        </w:rPr>
        <w:t xml:space="preserve">  D.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809625" cy="742950"/>
            <wp:effectExtent l="0" t="0" r="9525" b="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lum bright="-36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0B" w:rsidRPr="00D84C8A" w:rsidRDefault="00613E0B" w:rsidP="00613E0B">
      <w:pPr>
        <w:spacing w:after="0" w:line="360" w:lineRule="auto"/>
      </w:pPr>
    </w:p>
    <w:p w:rsidR="00613E0B" w:rsidRPr="00D84C8A" w:rsidRDefault="00613E0B" w:rsidP="00613E0B">
      <w:pPr>
        <w:spacing w:after="0" w:line="360" w:lineRule="auto"/>
        <w:ind w:firstLineChars="200" w:firstLine="422"/>
        <w:rPr>
          <w:b/>
          <w:bCs/>
        </w:rPr>
      </w:pPr>
      <w:r w:rsidRPr="00D84C8A">
        <w:rPr>
          <w:b/>
          <w:bCs/>
        </w:rPr>
        <w:t>作图题：</w:t>
      </w:r>
    </w:p>
    <w:p w:rsidR="00613E0B" w:rsidRPr="00D84C8A" w:rsidRDefault="00613E0B" w:rsidP="00613E0B">
      <w:pPr>
        <w:autoSpaceDE w:val="0"/>
        <w:spacing w:after="0" w:line="360" w:lineRule="auto"/>
        <w:ind w:firstLineChars="200" w:firstLine="420"/>
        <w:jc w:val="left"/>
        <w:rPr>
          <w:szCs w:val="21"/>
        </w:rPr>
      </w:pPr>
      <w:r w:rsidRPr="00D84C8A">
        <w:rPr>
          <w:szCs w:val="21"/>
        </w:rPr>
        <w:t>1.</w:t>
      </w:r>
      <w:r w:rsidRPr="00D84C8A">
        <w:rPr>
          <w:szCs w:val="21"/>
        </w:rPr>
        <w:t>（</w:t>
      </w:r>
      <w:r w:rsidRPr="00D84C8A">
        <w:rPr>
          <w:szCs w:val="21"/>
        </w:rPr>
        <w:t>2006</w:t>
      </w:r>
      <w:r w:rsidRPr="00D84C8A">
        <w:rPr>
          <w:szCs w:val="21"/>
        </w:rPr>
        <w:t>天津，</w:t>
      </w:r>
      <w:r w:rsidRPr="00D84C8A">
        <w:rPr>
          <w:szCs w:val="21"/>
        </w:rPr>
        <w:t>27</w:t>
      </w:r>
      <w:r w:rsidRPr="00D84C8A">
        <w:rPr>
          <w:szCs w:val="21"/>
        </w:rPr>
        <w:t>）图甲是利用杠杆原理制成的搬运重物上楼的小车，其中</w:t>
      </w:r>
      <w:r w:rsidRPr="00D84C8A">
        <w:rPr>
          <w:szCs w:val="21"/>
        </w:rPr>
        <w:t>M</w:t>
      </w:r>
      <w:r w:rsidRPr="00D84C8A">
        <w:rPr>
          <w:szCs w:val="21"/>
        </w:rPr>
        <w:t>、</w:t>
      </w:r>
      <w:r w:rsidRPr="00D84C8A">
        <w:rPr>
          <w:szCs w:val="21"/>
        </w:rPr>
        <w:t>M′</w:t>
      </w:r>
      <w:r w:rsidRPr="00D84C8A">
        <w:rPr>
          <w:szCs w:val="21"/>
        </w:rPr>
        <w:t>两处为轴连接，图乙中的</w:t>
      </w:r>
      <w:r w:rsidRPr="00D84C8A">
        <w:rPr>
          <w:szCs w:val="21"/>
        </w:rPr>
        <w:t>A</w:t>
      </w:r>
      <w:r w:rsidRPr="00D84C8A">
        <w:rPr>
          <w:szCs w:val="21"/>
        </w:rPr>
        <w:t>、</w:t>
      </w:r>
      <w:r w:rsidRPr="00D84C8A">
        <w:rPr>
          <w:szCs w:val="21"/>
        </w:rPr>
        <w:t>B</w:t>
      </w:r>
      <w:r w:rsidRPr="00D84C8A">
        <w:rPr>
          <w:szCs w:val="21"/>
        </w:rPr>
        <w:t>、</w:t>
      </w:r>
      <w:r w:rsidRPr="00D84C8A">
        <w:rPr>
          <w:szCs w:val="21"/>
        </w:rPr>
        <w:t>C</w:t>
      </w:r>
      <w:r w:rsidRPr="00D84C8A">
        <w:rPr>
          <w:szCs w:val="21"/>
        </w:rPr>
        <w:t>描述了小车搬运重物</w:t>
      </w:r>
      <w:r w:rsidRPr="00D84C8A">
        <w:rPr>
          <w:szCs w:val="21"/>
        </w:rPr>
        <w:t>(</w:t>
      </w:r>
      <w:r w:rsidRPr="00D84C8A">
        <w:rPr>
          <w:szCs w:val="21"/>
        </w:rPr>
        <w:t>煤气罐</w:t>
      </w:r>
      <w:r w:rsidRPr="00D84C8A">
        <w:rPr>
          <w:szCs w:val="21"/>
        </w:rPr>
        <w:t>)</w:t>
      </w:r>
      <w:r w:rsidRPr="00D84C8A">
        <w:rPr>
          <w:szCs w:val="21"/>
        </w:rPr>
        <w:t>上楼的过程</w:t>
      </w:r>
      <w:r w:rsidRPr="00D84C8A">
        <w:rPr>
          <w:szCs w:val="21"/>
        </w:rPr>
        <w:t>.</w:t>
      </w:r>
      <w:r w:rsidRPr="00D84C8A">
        <w:rPr>
          <w:szCs w:val="21"/>
        </w:rPr>
        <w:t>请分别在</w:t>
      </w:r>
      <w:r w:rsidRPr="00D84C8A">
        <w:rPr>
          <w:szCs w:val="21"/>
        </w:rPr>
        <w:t>A</w:t>
      </w:r>
      <w:r w:rsidRPr="00D84C8A">
        <w:rPr>
          <w:szCs w:val="21"/>
        </w:rPr>
        <w:t>、</w:t>
      </w:r>
      <w:r w:rsidRPr="00D84C8A">
        <w:rPr>
          <w:szCs w:val="21"/>
        </w:rPr>
        <w:t>C</w:t>
      </w:r>
      <w:r w:rsidRPr="00D84C8A">
        <w:rPr>
          <w:szCs w:val="21"/>
        </w:rPr>
        <w:t>两幅图中确定杠杆的支点</w:t>
      </w:r>
      <w:r w:rsidRPr="00D84C8A">
        <w:rPr>
          <w:szCs w:val="21"/>
        </w:rPr>
        <w:t>(</w:t>
      </w:r>
      <w:r w:rsidRPr="00D84C8A">
        <w:rPr>
          <w:szCs w:val="21"/>
        </w:rPr>
        <w:t>用</w:t>
      </w:r>
      <w:r w:rsidRPr="00D84C8A">
        <w:rPr>
          <w:szCs w:val="21"/>
        </w:rPr>
        <w:t>O</w:t>
      </w:r>
      <w:r w:rsidRPr="00D84C8A">
        <w:rPr>
          <w:szCs w:val="21"/>
        </w:rPr>
        <w:t>表示</w:t>
      </w:r>
      <w:r w:rsidRPr="00D84C8A">
        <w:rPr>
          <w:szCs w:val="21"/>
        </w:rPr>
        <w:t>)</w:t>
      </w:r>
      <w:r w:rsidRPr="00D84C8A">
        <w:rPr>
          <w:szCs w:val="21"/>
        </w:rPr>
        <w:t>并画出动力臂</w:t>
      </w:r>
      <w:r w:rsidRPr="00D84C8A">
        <w:rPr>
          <w:szCs w:val="21"/>
        </w:rPr>
        <w:t>(</w:t>
      </w:r>
      <w:r w:rsidRPr="00D84C8A">
        <w:rPr>
          <w:szCs w:val="21"/>
        </w:rPr>
        <w:t>用</w:t>
      </w:r>
      <w:r w:rsidRPr="00D84C8A">
        <w:rPr>
          <w:i/>
          <w:iCs/>
          <w:szCs w:val="21"/>
        </w:rPr>
        <w:t>l</w:t>
      </w:r>
      <w:r w:rsidRPr="00D84C8A">
        <w:rPr>
          <w:szCs w:val="21"/>
        </w:rPr>
        <w:t>表示</w:t>
      </w:r>
      <w:r w:rsidRPr="00D84C8A">
        <w:rPr>
          <w:szCs w:val="21"/>
        </w:rPr>
        <w:t>).</w:t>
      </w:r>
    </w:p>
    <w:p w:rsidR="00613E0B" w:rsidRPr="00D84C8A" w:rsidRDefault="00613E0B" w:rsidP="00613E0B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133600" cy="2876550"/>
            <wp:effectExtent l="0" t="0" r="0" b="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lum bright="-18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0B" w:rsidRPr="00D84C8A" w:rsidRDefault="00613E0B" w:rsidP="00613E0B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 w:rsidRPr="00D84C8A">
        <w:rPr>
          <w:szCs w:val="21"/>
        </w:rPr>
        <w:t>2.</w:t>
      </w:r>
      <w:r w:rsidRPr="00D84C8A">
        <w:rPr>
          <w:szCs w:val="21"/>
        </w:rPr>
        <w:t>（</w:t>
      </w:r>
      <w:r w:rsidRPr="00D84C8A">
        <w:rPr>
          <w:szCs w:val="21"/>
        </w:rPr>
        <w:t>2007</w:t>
      </w:r>
      <w:r w:rsidRPr="00D84C8A">
        <w:rPr>
          <w:szCs w:val="21"/>
        </w:rPr>
        <w:t>天津，</w:t>
      </w:r>
      <w:r w:rsidRPr="00D84C8A">
        <w:rPr>
          <w:szCs w:val="21"/>
        </w:rPr>
        <w:t>27</w:t>
      </w:r>
      <w:r w:rsidRPr="00D84C8A">
        <w:rPr>
          <w:szCs w:val="21"/>
        </w:rPr>
        <w:t>）</w:t>
      </w:r>
      <w:r w:rsidRPr="00D84C8A">
        <w:rPr>
          <w:szCs w:val="21"/>
        </w:rPr>
        <w:t xml:space="preserve"> </w:t>
      </w:r>
      <w:r w:rsidRPr="00D84C8A">
        <w:rPr>
          <w:szCs w:val="21"/>
        </w:rPr>
        <w:t>图为一种能夹着重物起吊的钳子的示意图，其中</w:t>
      </w:r>
      <w:r w:rsidRPr="00D84C8A">
        <w:rPr>
          <w:szCs w:val="21"/>
        </w:rPr>
        <w:t>AOB</w:t>
      </w:r>
      <w:r w:rsidRPr="00D84C8A">
        <w:rPr>
          <w:szCs w:val="21"/>
        </w:rPr>
        <w:t>和</w:t>
      </w:r>
      <w:r w:rsidRPr="00D84C8A">
        <w:rPr>
          <w:szCs w:val="21"/>
        </w:rPr>
        <w:t>COD</w:t>
      </w:r>
      <w:r w:rsidRPr="00D84C8A">
        <w:rPr>
          <w:szCs w:val="21"/>
        </w:rPr>
        <w:t>为构成钳子的两个杠杆，</w:t>
      </w:r>
      <w:r w:rsidRPr="00D84C8A">
        <w:rPr>
          <w:szCs w:val="21"/>
        </w:rPr>
        <w:t>O</w:t>
      </w:r>
      <w:r w:rsidRPr="00D84C8A">
        <w:rPr>
          <w:szCs w:val="21"/>
        </w:rPr>
        <w:t>为转轴，</w:t>
      </w:r>
      <w:r w:rsidRPr="00D84C8A">
        <w:rPr>
          <w:szCs w:val="21"/>
        </w:rPr>
        <w:t>a</w:t>
      </w:r>
      <w:r w:rsidRPr="00D84C8A">
        <w:rPr>
          <w:szCs w:val="21"/>
        </w:rPr>
        <w:t>、</w:t>
      </w:r>
      <w:r w:rsidRPr="00D84C8A">
        <w:rPr>
          <w:szCs w:val="21"/>
        </w:rPr>
        <w:t>b</w:t>
      </w:r>
      <w:r w:rsidRPr="00D84C8A">
        <w:rPr>
          <w:szCs w:val="21"/>
        </w:rPr>
        <w:t>为绳子。请你画出吊起重物时钳子</w:t>
      </w:r>
      <w:r w:rsidRPr="00D84C8A">
        <w:rPr>
          <w:szCs w:val="21"/>
        </w:rPr>
        <w:t>AOB</w:t>
      </w:r>
      <w:r w:rsidRPr="00D84C8A">
        <w:rPr>
          <w:szCs w:val="21"/>
        </w:rPr>
        <w:t>部分所受绳子拉力的力臂和重物对钳子压力的力臂，并分别用</w:t>
      </w:r>
      <w:r w:rsidRPr="00D84C8A">
        <w:rPr>
          <w:i/>
          <w:iCs/>
          <w:szCs w:val="21"/>
        </w:rPr>
        <w:t>l</w:t>
      </w:r>
      <w:r w:rsidRPr="00D84C8A">
        <w:rPr>
          <w:szCs w:val="21"/>
          <w:vertAlign w:val="subscript"/>
        </w:rPr>
        <w:t>1</w:t>
      </w:r>
      <w:r w:rsidRPr="00D84C8A">
        <w:rPr>
          <w:szCs w:val="21"/>
        </w:rPr>
        <w:t>和</w:t>
      </w:r>
      <w:r w:rsidRPr="00D84C8A">
        <w:rPr>
          <w:i/>
          <w:iCs/>
          <w:szCs w:val="21"/>
        </w:rPr>
        <w:t>l</w:t>
      </w:r>
      <w:r w:rsidRPr="00D84C8A">
        <w:rPr>
          <w:szCs w:val="21"/>
          <w:vertAlign w:val="subscript"/>
        </w:rPr>
        <w:t>2</w:t>
      </w:r>
      <w:r w:rsidRPr="00D84C8A">
        <w:rPr>
          <w:szCs w:val="21"/>
        </w:rPr>
        <w:t>表示。</w:t>
      </w:r>
    </w:p>
    <w:p w:rsidR="00613E0B" w:rsidRPr="00D84C8A" w:rsidRDefault="00613E0B" w:rsidP="00613E0B">
      <w:pPr>
        <w:autoSpaceDE w:val="0"/>
        <w:autoSpaceDN w:val="0"/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057275" cy="1885950"/>
            <wp:effectExtent l="0" t="0" r="9525" b="0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9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0B" w:rsidRPr="00D84C8A" w:rsidRDefault="00613E0B" w:rsidP="00613E0B">
      <w:pPr>
        <w:spacing w:after="0" w:line="360" w:lineRule="auto"/>
        <w:ind w:firstLineChars="200" w:firstLine="420"/>
        <w:rPr>
          <w:szCs w:val="21"/>
        </w:rPr>
      </w:pPr>
    </w:p>
    <w:p w:rsidR="00613E0B" w:rsidRPr="00D84C8A" w:rsidRDefault="00613E0B" w:rsidP="00613E0B">
      <w:pPr>
        <w:autoSpaceDE w:val="0"/>
        <w:autoSpaceDN w:val="0"/>
        <w:spacing w:after="0" w:line="360" w:lineRule="auto"/>
        <w:jc w:val="center"/>
        <w:rPr>
          <w:szCs w:val="21"/>
        </w:rPr>
      </w:pPr>
    </w:p>
    <w:p w:rsidR="00613E0B" w:rsidRPr="00D84C8A" w:rsidRDefault="00613E0B" w:rsidP="00613E0B">
      <w:pPr>
        <w:spacing w:after="0" w:line="360" w:lineRule="auto"/>
        <w:ind w:firstLineChars="200" w:firstLine="420"/>
        <w:jc w:val="left"/>
      </w:pPr>
    </w:p>
    <w:p w:rsidR="00CA1B7E" w:rsidRPr="004741C6" w:rsidRDefault="00CA1B7E"/>
    <w:sectPr w:rsidR="00CA1B7E" w:rsidRPr="004741C6" w:rsidSect="00D3356F">
      <w:headerReference w:type="default" r:id="rId43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657" w:rsidRDefault="00EF3657" w:rsidP="00D3356F">
      <w:pPr>
        <w:spacing w:after="0" w:line="240" w:lineRule="auto"/>
      </w:pPr>
      <w:r>
        <w:separator/>
      </w:r>
    </w:p>
  </w:endnote>
  <w:endnote w:type="continuationSeparator" w:id="0">
    <w:p w:rsidR="00EF3657" w:rsidRDefault="00EF3657" w:rsidP="00D3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657" w:rsidRDefault="00EF3657" w:rsidP="00D3356F">
      <w:pPr>
        <w:spacing w:after="0" w:line="240" w:lineRule="auto"/>
      </w:pPr>
      <w:r>
        <w:separator/>
      </w:r>
    </w:p>
  </w:footnote>
  <w:footnote w:type="continuationSeparator" w:id="0">
    <w:p w:rsidR="00EF3657" w:rsidRDefault="00EF3657" w:rsidP="00D33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56F" w:rsidRDefault="00D3356F">
    <w:pPr>
      <w:pStyle w:val="a3"/>
    </w:pPr>
    <w:r w:rsidRPr="00D3356F">
      <w:rPr>
        <w:rFonts w:hint="eastAsia"/>
      </w:rPr>
      <w:t>天津市</w:t>
    </w:r>
    <w:r w:rsidRPr="00D3356F">
      <w:rPr>
        <w:rFonts w:hint="eastAsia"/>
      </w:rPr>
      <w:t>2005-2020</w:t>
    </w:r>
    <w:r>
      <w:rPr>
        <w:rFonts w:hint="eastAsia"/>
      </w:rPr>
      <w:t>年中考物理真题分类汇编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B0C1EC"/>
    <w:multiLevelType w:val="singleLevel"/>
    <w:tmpl w:val="CCB0C1EC"/>
    <w:lvl w:ilvl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3EA"/>
    <w:rsid w:val="000D43EA"/>
    <w:rsid w:val="000E4044"/>
    <w:rsid w:val="00212379"/>
    <w:rsid w:val="00225D9A"/>
    <w:rsid w:val="00365F4E"/>
    <w:rsid w:val="004741C6"/>
    <w:rsid w:val="006026AD"/>
    <w:rsid w:val="00613E0B"/>
    <w:rsid w:val="00CA1B7E"/>
    <w:rsid w:val="00D3356F"/>
    <w:rsid w:val="00EF3657"/>
    <w:rsid w:val="00F5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2379"/>
    <w:pPr>
      <w:spacing w:after="200" w:line="276" w:lineRule="auto"/>
    </w:pPr>
    <w:rPr>
      <w:rFonts w:ascii="Calibri" w:eastAsia="宋体" w:hAnsi="Calibri" w:cs="Times New Roman"/>
    </w:rPr>
  </w:style>
  <w:style w:type="paragraph" w:styleId="a6">
    <w:name w:val="Normal (Web)"/>
    <w:basedOn w:val="a"/>
    <w:uiPriority w:val="99"/>
    <w:unhideWhenUsed/>
    <w:rsid w:val="00613E0B"/>
    <w:pPr>
      <w:adjustRightInd w:val="0"/>
      <w:spacing w:before="100" w:beforeAutospacing="1" w:after="100" w:afterAutospacing="1" w:line="312" w:lineRule="atLeast"/>
      <w:jc w:val="left"/>
      <w:textAlignment w:val="baseline"/>
    </w:pPr>
    <w:rPr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2379"/>
    <w:pPr>
      <w:spacing w:after="200" w:line="276" w:lineRule="auto"/>
    </w:pPr>
    <w:rPr>
      <w:rFonts w:ascii="Calibri" w:eastAsia="宋体" w:hAnsi="Calibri" w:cs="Times New Roman"/>
    </w:rPr>
  </w:style>
  <w:style w:type="paragraph" w:styleId="a6">
    <w:name w:val="Normal (Web)"/>
    <w:basedOn w:val="a"/>
    <w:uiPriority w:val="99"/>
    <w:unhideWhenUsed/>
    <w:rsid w:val="00613E0B"/>
    <w:pPr>
      <w:adjustRightInd w:val="0"/>
      <w:spacing w:before="100" w:beforeAutospacing="1" w:after="100" w:afterAutospacing="1" w:line="312" w:lineRule="atLeast"/>
      <w:jc w:val="left"/>
      <w:textAlignment w:val="baseline"/>
    </w:pPr>
    <w:rPr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3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http://hiphotos.baidu.com/zhidao/pic/item/060828381f30e9247d15f96c4a086e061d95f73e.jpg" TargetMode="External"/><Relationship Id="rId26" Type="http://schemas.openxmlformats.org/officeDocument/2006/relationships/image" Target="http://img.zuoyebang.cc/zyb_ccf470e457c41c16391fd6f825776f27.jpg" TargetMode="External"/><Relationship Id="rId39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34" Type="http://schemas.openxmlformats.org/officeDocument/2006/relationships/oleObject" Target="embeddings/oleObject2.bin"/><Relationship Id="rId42" Type="http://schemas.openxmlformats.org/officeDocument/2006/relationships/image" Target="media/image24.png"/><Relationship Id="rId7" Type="http://schemas.openxmlformats.org/officeDocument/2006/relationships/endnotes" Target="endnotes.xml"/><Relationship Id="rId12" Type="http://schemas.openxmlformats.org/officeDocument/2006/relationships/image" Target="http://hiphotos.baidu.com/zhidao/pic/item/d6ca7bcb0a46f21f50853b0ef0246b600c33ae3e.jpg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1.jpeg"/><Relationship Id="rId33" Type="http://schemas.openxmlformats.org/officeDocument/2006/relationships/image" Target="media/image16.wmf"/><Relationship Id="rId38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http://hiphotos.baidu.com/zhidao/pic/item/08f790529822720ee4d586a77dcb0a46f21fab50.jpg" TargetMode="External"/><Relationship Id="rId20" Type="http://schemas.openxmlformats.org/officeDocument/2006/relationships/image" Target="http://hiphotos.baidu.com/zhidao/pic/item/a2cc7cd98d1001e91d267052be0e7bec54e79750.jpg" TargetMode="External"/><Relationship Id="rId29" Type="http://schemas.openxmlformats.org/officeDocument/2006/relationships/image" Target="media/image13.png"/><Relationship Id="rId41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http://img.zuoyebang.cc/zyb_a77bd15b4f24cd8de408f584df7f69b7.jpg" TargetMode="External"/><Relationship Id="rId32" Type="http://schemas.openxmlformats.org/officeDocument/2006/relationships/oleObject" Target="embeddings/oleObject1.bin"/><Relationship Id="rId37" Type="http://schemas.openxmlformats.org/officeDocument/2006/relationships/image" Target="media/image19.png"/><Relationship Id="rId40" Type="http://schemas.openxmlformats.org/officeDocument/2006/relationships/image" Target="media/image22.png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0.jpeg"/><Relationship Id="rId28" Type="http://schemas.openxmlformats.org/officeDocument/2006/relationships/image" Target="http://img.zuoyebang.cc/zyb_28a669ad3d3f5f8ca92ca5091d56d974.jpg" TargetMode="External"/><Relationship Id="rId36" Type="http://schemas.openxmlformats.org/officeDocument/2006/relationships/image" Target="media/image18.png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image" Target="media/image15.wmf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http://hiphotos.baidu.com/zhidao/pic/item/342ac65c10385343f74de27c9513b07ecb8088e8.jpg" TargetMode="External"/><Relationship Id="rId22" Type="http://schemas.openxmlformats.org/officeDocument/2006/relationships/image" Target="https://gss0.baidu.com/7LsWdDW5_xN3otqbppnN2DJv/doc/pic/item/503d269759ee3d6d237f04dc4b166d224f4ade68.jpg" TargetMode="External"/><Relationship Id="rId27" Type="http://schemas.openxmlformats.org/officeDocument/2006/relationships/image" Target="media/image12.jpeg"/><Relationship Id="rId30" Type="http://schemas.openxmlformats.org/officeDocument/2006/relationships/image" Target="media/image14.png"/><Relationship Id="rId35" Type="http://schemas.openxmlformats.org/officeDocument/2006/relationships/image" Target="media/image17.png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219</Words>
  <Characters>1249</Characters>
  <Application>Microsoft Office Word</Application>
  <DocSecurity>0</DocSecurity>
  <Lines>10</Lines>
  <Paragraphs>2</Paragraphs>
  <ScaleCrop>false</ScaleCrop>
  <Company>China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2020-11-01T01:49:00Z</dcterms:created>
  <dcterms:modified xsi:type="dcterms:W3CDTF">2020-11-01T01:49:00Z</dcterms:modified>
</cp:coreProperties>
</file>